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_Toc14378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_Toc14378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_Toc564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_Toc564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_Toc15206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_Toc15206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_Toc26580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_Toc26580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_Toc16557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_Toc16557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_Toc10533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_Toc10533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_Toc11878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_Toc11878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_Toc23447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_Toc23447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_Toc29272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_Toc29272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_Toc4997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_Toc4997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_Toc32350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_Toc32350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_Toc5796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_Toc5796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_Toc14228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_Toc14228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_Toc31469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_Toc31469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_Toc21525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_Toc21525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_Toc24051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_Toc24051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_Toc17285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_Toc17285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_Toc32703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_Toc32703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_Toc24818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_Toc24818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_Toc9636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_Toc24799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_Toc24799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_Toc3246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_Toc3246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_Toc17516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_Toc17516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_Toc12445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_Toc12445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_Toc8955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_Toc8955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_Toc4993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_Toc4993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_Toc26050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_Toc26050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_Toc21365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_Toc21365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_Toc11562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_Toc11562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_Toc1811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_Toc1811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_Toc5612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_Toc5612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_Toc24209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_Toc24209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_Toc1097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_Toc1097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_Toc13983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_Toc13983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_Toc3537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_Toc3537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_Toc29580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_Toc29580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_Toc7829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_Toc7829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_Toc28218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_Toc28218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_Toc7354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_Toc7354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_Toc18908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_Toc18908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_Toc9665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_Toc9665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_Toc161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_Toc161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_Toc6919 </w:instrText>
          </w:r>
          <w:r>
            <w:fldChar w:fldCharType="separate"/>
          </w:r>
          <w:r>
            <w:rPr>
              <w:rFonts w:hint="default"/>
              <w:lang w:val="en-US" w:eastAsia="zh-CN"/>
            </w:rPr>
            <w:t xml:space="preserve">3.4.1. </w:t>
          </w:r>
          <w:r>
            <w:rPr>
              <w:rFonts w:hint="eastAsia"/>
              <w:lang w:val="en-US" w:eastAsia="zh-CN"/>
            </w:rPr>
            <w:t>图像1</w:t>
          </w:r>
          <w:r>
            <w:tab/>
          </w:r>
          <w:r>
            <w:fldChar w:fldCharType="begin"/>
          </w:r>
          <w:r>
            <w:instrText xml:space="preserve"> PAGEREF _Toc6919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_Toc9907 </w:instrText>
          </w:r>
          <w:r>
            <w:fldChar w:fldCharType="separate"/>
          </w:r>
          <w:r>
            <w:rPr>
              <w:rFonts w:hint="default"/>
              <w:lang w:val="en-US" w:eastAsia="zh-CN"/>
            </w:rPr>
            <w:t xml:space="preserve">3.4.2. </w:t>
          </w:r>
          <w:r>
            <w:rPr>
              <w:rFonts w:hint="eastAsia"/>
              <w:lang w:val="en-US" w:eastAsia="zh-CN"/>
            </w:rPr>
            <w:t>图像2</w:t>
          </w:r>
          <w:r>
            <w:tab/>
          </w:r>
          <w:r>
            <w:fldChar w:fldCharType="begin"/>
          </w:r>
          <w:r>
            <w:instrText xml:space="preserve"> PAGEREF _Toc9907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_Toc8006 </w:instrText>
          </w:r>
          <w:r>
            <w:fldChar w:fldCharType="separate"/>
          </w:r>
          <w:r>
            <w:rPr>
              <w:rFonts w:hint="default"/>
              <w:lang w:val="en-US" w:eastAsia="zh-CN"/>
            </w:rPr>
            <w:t xml:space="preserve">3.4.3. </w:t>
          </w:r>
          <w:r>
            <w:rPr>
              <w:rFonts w:hint="eastAsia"/>
              <w:lang w:val="en-US" w:eastAsia="zh-CN"/>
            </w:rPr>
            <w:t>图像3</w:t>
          </w:r>
          <w:r>
            <w:tab/>
          </w:r>
          <w:r>
            <w:fldChar w:fldCharType="begin"/>
          </w:r>
          <w:r>
            <w:instrText xml:space="preserve"> PAGEREF _Toc8006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_Toc7733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_Toc7733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_Toc29985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_Toc29985 \h </w:instrText>
          </w:r>
          <w:r>
            <w:fldChar w:fldCharType="separate"/>
          </w:r>
          <w:r>
            <w:t>27</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1437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564"/>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15206"/>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26580"/>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16557"/>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10533"/>
      <w:r>
        <w:rPr>
          <w:rFonts w:hint="eastAsia"/>
          <w:lang w:val="en-US" w:eastAsia="zh-CN"/>
        </w:rPr>
        <w:t>经典可解释性方法的理论</w:t>
      </w:r>
      <w:bookmarkEnd w:id="7"/>
    </w:p>
    <w:p>
      <w:pPr>
        <w:pStyle w:val="3"/>
        <w:numPr>
          <w:ilvl w:val="1"/>
          <w:numId w:val="1"/>
        </w:numPr>
        <w:ind w:left="567" w:leftChars="0" w:hanging="567" w:firstLineChars="0"/>
      </w:pPr>
      <w:bookmarkStart w:id="8" w:name="_Toc11878"/>
      <w:r>
        <w:rPr>
          <w:rFonts w:hint="eastAsia"/>
        </w:rPr>
        <w:t>LIME（Local Interpretable Model-agnostic Explanations）方法</w:t>
      </w:r>
      <w:bookmarkEnd w:id="8"/>
    </w:p>
    <w:p>
      <w:pPr>
        <w:pStyle w:val="4"/>
        <w:numPr>
          <w:ilvl w:val="2"/>
          <w:numId w:val="1"/>
        </w:numPr>
        <w:bidi w:val="0"/>
        <w:outlineLvl w:val="2"/>
      </w:pPr>
      <w:bookmarkStart w:id="9" w:name="_Toc23447"/>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29272"/>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499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32350"/>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79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14228"/>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31469"/>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21525"/>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24051"/>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17285"/>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32703"/>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24818"/>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9636"/>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24799"/>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3246"/>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17516"/>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12445"/>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895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4993"/>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6050"/>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2136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11562"/>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1811"/>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5612"/>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4209"/>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097"/>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13983"/>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353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9580"/>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7829"/>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821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在本报告的实现中，采用了实验四中提供的AlexNet模型作为实验中的模型</w:t>
      </w:r>
    </w:p>
    <w:p>
      <w:pPr>
        <w:pStyle w:val="3"/>
        <w:numPr>
          <w:ilvl w:val="1"/>
          <w:numId w:val="1"/>
        </w:numPr>
        <w:bidi w:val="0"/>
        <w:rPr>
          <w:rFonts w:hint="default"/>
          <w:lang w:val="en-US" w:eastAsia="zh-CN"/>
        </w:rPr>
      </w:pPr>
      <w:bookmarkStart w:id="63" w:name="_Toc7354"/>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w:t>
      </w:r>
      <w:r>
        <w:rPr>
          <w:rFonts w:hint="default"/>
          <w:lang w:val="en-US" w:eastAsia="zh-CN"/>
        </w:rPr>
        <w:t xml:space="preserve">随机选择每个分割区域是否是“活动”的，其中 </w:t>
      </w:r>
      <w:r>
        <w:rPr>
          <w:rFonts w:hint="eastAsia"/>
          <w:lang w:val="en-US" w:eastAsia="zh-CN"/>
        </w:rPr>
        <w:t>activate为</w:t>
      </w:r>
      <w:r>
        <w:rPr>
          <w:rFonts w:hint="default"/>
          <w:lang w:val="en-US" w:eastAsia="zh-CN"/>
        </w:rPr>
        <w:t>True 表示活动，</w:t>
      </w:r>
      <w:r>
        <w:rPr>
          <w:rFonts w:hint="eastAsia"/>
          <w:lang w:val="en-US" w:eastAsia="zh-CN"/>
        </w:rPr>
        <w:t>为</w:t>
      </w:r>
      <w:r>
        <w:rPr>
          <w:rFonts w:hint="default"/>
          <w:lang w:val="en-US" w:eastAsia="zh-CN"/>
        </w:rPr>
        <w:t>False 表示非活动。</w:t>
      </w:r>
      <w:r>
        <w:rPr>
          <w:rFonts w:hint="eastAsia"/>
          <w:lang w:val="en-US" w:eastAsia="zh-CN"/>
        </w:rPr>
        <w:t>若</w:t>
      </w:r>
      <w:r>
        <w:rPr>
          <w:rFonts w:hint="default"/>
          <w:lang w:val="en-US" w:eastAsia="zh-CN"/>
        </w:rPr>
        <w:t>当前区域是非活动的 (active 为 False)，则将该区域的像素值设为0；否则，保持不变</w:t>
      </w:r>
      <w:r>
        <w:rPr>
          <w:rFonts w:hint="eastAsia"/>
          <w:lang w:val="en-US" w:eastAsia="zh-CN"/>
        </w:rPr>
        <w:t>，以达到随机扰动图像的的效果，代码如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6197600" cy="920750"/>
            <wp:effectExtent l="0" t="0" r="12700"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197600" cy="920750"/>
                    </a:xfrm>
                    <a:prstGeom prst="rect">
                      <a:avLst/>
                    </a:prstGeom>
                    <a:noFill/>
                    <a:ln>
                      <a:noFill/>
                    </a:ln>
                  </pic:spPr>
                </pic:pic>
              </a:graphicData>
            </a:graphic>
          </wp:inline>
        </w:drawing>
      </w:r>
    </w:p>
    <w:p>
      <w:pPr>
        <w:pStyle w:val="6"/>
        <w:numPr>
          <w:ilvl w:val="0"/>
          <w:numId w:val="0"/>
        </w:numPr>
        <w:ind w:firstLine="420" w:firstLineChars="0"/>
        <w:jc w:val="center"/>
        <w:rPr>
          <w:rFonts w:hint="eastAsia"/>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w:t>
      </w:r>
    </w:p>
    <w:p>
      <w:pPr>
        <w:rPr>
          <w:rFonts w:hint="default"/>
          <w:lang w:val="en-US" w:eastAsia="zh-CN"/>
        </w:rPr>
      </w:pPr>
      <w:r>
        <w:rPr>
          <w:rFonts w:hint="eastAsia"/>
          <w:lang w:val="en-US" w:eastAsia="zh-CN"/>
        </w:rPr>
        <w:t>完成上述扰动图像的创建后，接着便是使用模型预测扰动图像对应原样本的概率，得到预测标签Preds，如</w:t>
      </w:r>
      <w:r>
        <w:rPr>
          <w:rFonts w:hint="eastAsia"/>
          <w:lang w:val="en-US" w:eastAsia="zh-CN"/>
        </w:rPr>
        <w:fldChar w:fldCharType="begin"/>
      </w:r>
      <w:r>
        <w:rPr>
          <w:rFonts w:hint="eastAsia"/>
          <w:lang w:val="en-US" w:eastAsia="zh-CN"/>
        </w:rPr>
        <w:instrText xml:space="preserve"> REF _Ref16189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67070" cy="1228090"/>
            <wp:effectExtent l="0" t="0" r="508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5767070" cy="1228090"/>
                    </a:xfrm>
                    <a:prstGeom prst="rect">
                      <a:avLst/>
                    </a:prstGeom>
                    <a:noFill/>
                    <a:ln>
                      <a:noFill/>
                    </a:ln>
                  </pic:spPr>
                </pic:pic>
              </a:graphicData>
            </a:graphic>
          </wp:inline>
        </w:drawing>
      </w:r>
    </w:p>
    <w:p>
      <w:pPr>
        <w:pStyle w:val="6"/>
        <w:jc w:val="center"/>
        <w:rPr>
          <w:rFonts w:hint="eastAsia"/>
          <w:lang w:val="en-US" w:eastAsia="zh-CN"/>
        </w:rPr>
      </w:pPr>
      <w:bookmarkStart w:id="65" w:name="_Ref1618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使用模型预测扰动图像的概率</w:t>
      </w:r>
    </w:p>
    <w:p>
      <w:pPr>
        <w:rPr>
          <w:rFonts w:hint="eastAsia"/>
          <w:lang w:val="en-US" w:eastAsia="zh-CN"/>
        </w:rPr>
      </w:pPr>
      <w:r>
        <w:rPr>
          <w:rFonts w:hint="eastAsia"/>
          <w:lang w:val="en-US" w:eastAsia="zh-CN"/>
        </w:rPr>
        <w:t>接下来是通过对扰动图像预测得到的结果训练线性回归模型，使用线性回归模型拟合扰动样本的权重（weights）和模型对扰动样本的预测结果（class_preds）之间的关系，然后获取线性回归模型的系数，即对每个扰动方式的权重，然后创建一个与图像分割相同形状的零数组，用于存储每个分割区域的权重，再创建一个与图像分割相同形状的零数组，用于存储二值掩码，将heatmap与原始图像结合起来对于每个分割区域及其对应的权重，进行循环遍历。</w:t>
      </w:r>
    </w:p>
    <w:p>
      <w:pPr>
        <w:rPr>
          <w:rFonts w:hint="default"/>
          <w:lang w:val="en-US" w:eastAsia="zh-CN"/>
        </w:rPr>
      </w:pPr>
      <w:r>
        <w:rPr>
          <w:rFonts w:hint="eastAsia"/>
          <w:lang w:val="en-US" w:eastAsia="zh-CN"/>
        </w:rPr>
        <w:t>若权重为正，则表示该分割区域对模型的预测有正面影响，将权重赋值给对应的分割区域将对应的二值掩码位置置为1，用于后续结合heatmap和原始图像。若权重为负，表示该分割区域对模型的预测有负面影响。将对应的二值掩码位置置为0。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jc w:val="center"/>
      </w:pPr>
      <w:r>
        <w:drawing>
          <wp:inline distT="0" distB="0" distL="114300" distR="114300">
            <wp:extent cx="3533775" cy="2409825"/>
            <wp:effectExtent l="0" t="0" r="952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4"/>
                    <a:stretch>
                      <a:fillRect/>
                    </a:stretch>
                  </pic:blipFill>
                  <pic:spPr>
                    <a:xfrm>
                      <a:off x="0" y="0"/>
                      <a:ext cx="3533775" cy="2409825"/>
                    </a:xfrm>
                    <a:prstGeom prst="rect">
                      <a:avLst/>
                    </a:prstGeom>
                    <a:noFill/>
                    <a:ln>
                      <a:noFill/>
                    </a:ln>
                  </pic:spPr>
                </pic:pic>
              </a:graphicData>
            </a:graphic>
          </wp:inline>
        </w:drawing>
      </w:r>
    </w:p>
    <w:p>
      <w:pPr>
        <w:pStyle w:val="6"/>
        <w:jc w:val="center"/>
        <w:rPr>
          <w:rFonts w:hint="default" w:eastAsia="黑体"/>
          <w:lang w:val="en-US" w:eastAsia="zh-CN"/>
        </w:rPr>
      </w:pPr>
      <w:bookmarkStart w:id="66"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6"/>
      <w:r>
        <w:rPr>
          <w:rFonts w:hint="eastAsia"/>
          <w:lang w:val="en-US" w:eastAsia="zh-CN"/>
        </w:rPr>
        <w:t xml:space="preserve"> 线性回归模型的训练和二值掩码的创建</w:t>
      </w:r>
    </w:p>
    <w:p>
      <w:pPr>
        <w:bidi w:val="0"/>
        <w:rPr>
          <w:rFonts w:hint="default"/>
          <w:lang w:val="en-US" w:eastAsia="zh-CN"/>
        </w:rPr>
      </w:pPr>
      <w:r>
        <w:rPr>
          <w:rFonts w:hint="eastAsia"/>
          <w:lang w:val="en-US" w:eastAsia="zh-CN"/>
        </w:rPr>
        <w:t>在得到二值掩码后，将权重进</w:t>
      </w:r>
      <w:r>
        <w:t>行归一化，将其映射到0到1的范围。</w:t>
      </w:r>
      <w:r>
        <w:rPr>
          <w:rFonts w:hint="eastAsia"/>
          <w:lang w:val="en-US" w:eastAsia="zh-CN"/>
        </w:rPr>
        <w:t>通过颜色映射得到heatmap，然后与原图进行叠加，即可得到使用LIME方法的图像可解释化，代码如</w:t>
      </w:r>
      <w:r>
        <w:rPr>
          <w:rFonts w:hint="eastAsia"/>
          <w:lang w:val="en-US" w:eastAsia="zh-CN"/>
        </w:rPr>
        <w:fldChar w:fldCharType="begin"/>
      </w:r>
      <w:r>
        <w:rPr>
          <w:rFonts w:hint="eastAsia"/>
          <w:lang w:val="en-US" w:eastAsia="zh-CN"/>
        </w:rPr>
        <w:instrText xml:space="preserve"> REF _Ref19683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5272405" cy="1060450"/>
            <wp:effectExtent l="0" t="0" r="444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72405" cy="1060450"/>
                    </a:xfrm>
                    <a:prstGeom prst="rect">
                      <a:avLst/>
                    </a:prstGeom>
                    <a:noFill/>
                    <a:ln>
                      <a:noFill/>
                    </a:ln>
                  </pic:spPr>
                </pic:pic>
              </a:graphicData>
            </a:graphic>
          </wp:inline>
        </w:drawing>
      </w:r>
    </w:p>
    <w:p>
      <w:pPr>
        <w:pStyle w:val="6"/>
        <w:bidi w:val="0"/>
        <w:jc w:val="center"/>
        <w:rPr>
          <w:rFonts w:hint="eastAsia" w:eastAsia="宋体"/>
          <w:lang w:val="en-US" w:eastAsia="zh-CN"/>
        </w:rPr>
      </w:pPr>
      <w:bookmarkStart w:id="67" w:name="_Ref196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7"/>
      <w:r>
        <w:rPr>
          <w:rFonts w:hint="eastAsia"/>
          <w:lang w:val="en-US" w:eastAsia="zh-CN"/>
        </w:rPr>
        <w:t xml:space="preserve"> 得到HeatMap并与原图进行叠加，得到可解释化模型</w:t>
      </w:r>
    </w:p>
    <w:p>
      <w:pPr>
        <w:pStyle w:val="3"/>
        <w:numPr>
          <w:ilvl w:val="1"/>
          <w:numId w:val="1"/>
        </w:numPr>
        <w:bidi w:val="0"/>
        <w:rPr>
          <w:rFonts w:hint="default"/>
          <w:lang w:val="en-US" w:eastAsia="zh-CN"/>
        </w:rPr>
      </w:pPr>
      <w:bookmarkStart w:id="68" w:name="_Toc18908"/>
      <w:r>
        <w:rPr>
          <w:rFonts w:hint="eastAsia"/>
          <w:lang w:val="en-US" w:eastAsia="zh-CN"/>
        </w:rPr>
        <w:t>Grad-CAM++方法复现</w:t>
      </w:r>
      <w:bookmarkEnd w:id="68"/>
    </w:p>
    <w:p>
      <w:pPr>
        <w:bidi w:val="0"/>
        <w:rPr>
          <w:rFonts w:hint="eastAsia"/>
          <w:lang w:val="en-US" w:eastAsia="zh-CN"/>
        </w:rPr>
      </w:pPr>
      <w:r>
        <w:rPr>
          <w:rFonts w:hint="eastAsia"/>
          <w:lang w:val="en-US" w:eastAsia="zh-CN"/>
        </w:rPr>
        <w:t>在实现Grad-CAM++方法复现的过程中，选定了预训练模型Inception_v3的Mixed_7c.branch_pool.conv卷积层作为对象，因为该层</w:t>
      </w:r>
      <w:r>
        <w:t>是一个比较深的卷积层，它位于模型的后半部分</w:t>
      </w:r>
      <w:r>
        <w:rPr>
          <w:rFonts w:hint="eastAsia"/>
          <w:lang w:eastAsia="zh-CN"/>
        </w:rPr>
        <w:t>，</w:t>
      </w:r>
      <w:r>
        <w:rPr>
          <w:rFonts w:hint="eastAsia"/>
          <w:lang w:val="en-US" w:eastAsia="zh-CN"/>
        </w:rPr>
        <w:t>处在后半部分的该层</w:t>
      </w:r>
      <w:r>
        <w:t>会提取更加复杂和抽象的特征，</w:t>
      </w:r>
      <w:r>
        <w:rPr>
          <w:rFonts w:hint="eastAsia"/>
          <w:lang w:val="en-US" w:eastAsia="zh-CN"/>
        </w:rPr>
        <w:t>这些特征对理解图像的内容非常重要，故选择了该层作为Grad-CAM++的目标层。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首先，使用一个前向钩子函数和一个反向钩子函数实现。前向钩子函数forward_hook</w:t>
      </w:r>
      <w:r>
        <w:rPr>
          <w:rFonts w:ascii="Segoe UI" w:hAnsi="Segoe UI" w:eastAsia="Segoe UI" w:cs="Segoe UI"/>
          <w:i w:val="0"/>
          <w:iCs w:val="0"/>
          <w:caps w:val="0"/>
          <w:color w:val="374151"/>
          <w:spacing w:val="0"/>
          <w:sz w:val="24"/>
          <w:szCs w:val="24"/>
        </w:rPr>
        <w:t>在目标图层进行前向传播时被调用，用于捕获目标图层的输出特征图。</w:t>
      </w:r>
      <w:r>
        <w:rPr>
          <w:rFonts w:hint="eastAsia"/>
          <w:lang w:val="en-US" w:eastAsia="zh-CN"/>
        </w:rPr>
        <w:t xml:space="preserve">backward_hook </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对模型的每个模块进行迭代，当找到目标图层是，注册前向和反向钩子函数，代码如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pPr>
      <w:r>
        <w:drawing>
          <wp:inline distT="0" distB="0" distL="114300" distR="114300">
            <wp:extent cx="5271770" cy="3246755"/>
            <wp:effectExtent l="0" t="0" r="5080" b="1079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6"/>
                    <a:stretch>
                      <a:fillRect/>
                    </a:stretch>
                  </pic:blipFill>
                  <pic:spPr>
                    <a:xfrm>
                      <a:off x="0" y="0"/>
                      <a:ext cx="5271770" cy="3246755"/>
                    </a:xfrm>
                    <a:prstGeom prst="rect">
                      <a:avLst/>
                    </a:prstGeom>
                    <a:noFill/>
                    <a:ln>
                      <a:noFill/>
                    </a:ln>
                  </pic:spPr>
                </pic:pic>
              </a:graphicData>
            </a:graphic>
          </wp:inline>
        </w:drawing>
      </w:r>
    </w:p>
    <w:p>
      <w:pPr>
        <w:pStyle w:val="6"/>
        <w:bidi w:val="0"/>
        <w:jc w:val="center"/>
        <w:rPr>
          <w:rFonts w:hint="eastAsia"/>
          <w:lang w:val="en-US" w:eastAsia="zh-CN"/>
        </w:rPr>
      </w:pPr>
      <w:bookmarkStart w:id="69"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Grad-CAM++方法钩子函数</w:t>
      </w:r>
    </w:p>
    <w:p>
      <w:pPr>
        <w:rPr>
          <w:rFonts w:hint="default"/>
          <w:lang w:val="en-US" w:eastAsia="zh-CN"/>
        </w:rPr>
      </w:pPr>
      <w:r>
        <w:rPr>
          <w:rFonts w:hint="eastAsia"/>
          <w:lang w:val="en-US" w:eastAsia="zh-CN"/>
        </w:rPr>
        <w:t>然后便是利用前向钩子捕获到的目标图层的输出特征图和反向钩子捕获到的目标类别的梯度，计算Grad-CAM++的热力图。使用自适应平均池化 （F.adaptive_avg_pool2d） 计算梯度的权重 （weights），然后利用得到的权重对目标图册的输出特征图进行加权，得到加权特征图，再对该加权特征图进行ReLU操作以去除负值，最后进行归一化，映射为热力图，即可得到Grad-CAM++方法产生的可解释化图像，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pPr>
      <w:r>
        <w:drawing>
          <wp:inline distT="0" distB="0" distL="114300" distR="114300">
            <wp:extent cx="5636895" cy="2607945"/>
            <wp:effectExtent l="0" t="0" r="190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7"/>
                    <a:stretch>
                      <a:fillRect/>
                    </a:stretch>
                  </pic:blipFill>
                  <pic:spPr>
                    <a:xfrm>
                      <a:off x="0" y="0"/>
                      <a:ext cx="5636895" cy="2607945"/>
                    </a:xfrm>
                    <a:prstGeom prst="rect">
                      <a:avLst/>
                    </a:prstGeom>
                    <a:noFill/>
                    <a:ln>
                      <a:noFill/>
                    </a:ln>
                  </pic:spPr>
                </pic:pic>
              </a:graphicData>
            </a:graphic>
          </wp:inline>
        </w:drawing>
      </w:r>
    </w:p>
    <w:p>
      <w:pPr>
        <w:pStyle w:val="6"/>
        <w:jc w:val="center"/>
        <w:rPr>
          <w:rFonts w:hint="default" w:eastAsia="黑体"/>
          <w:lang w:val="en-US" w:eastAsia="zh-CN"/>
        </w:rPr>
      </w:pPr>
      <w:bookmarkStart w:id="70"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0"/>
      <w:r>
        <w:rPr>
          <w:rFonts w:hint="eastAsia"/>
          <w:lang w:val="en-US" w:eastAsia="zh-CN"/>
        </w:rPr>
        <w:t xml:space="preserve"> Grad-CAM++方法 热力图生成</w:t>
      </w:r>
    </w:p>
    <w:p>
      <w:pPr>
        <w:pStyle w:val="3"/>
        <w:numPr>
          <w:ilvl w:val="1"/>
          <w:numId w:val="1"/>
        </w:numPr>
        <w:bidi w:val="0"/>
        <w:rPr>
          <w:rFonts w:hint="default"/>
          <w:lang w:val="en-US" w:eastAsia="zh-CN"/>
        </w:rPr>
      </w:pPr>
      <w:bookmarkStart w:id="71" w:name="_Toc9665"/>
      <w:r>
        <w:rPr>
          <w:rFonts w:hint="eastAsia"/>
          <w:lang w:val="en-US" w:eastAsia="zh-CN"/>
        </w:rPr>
        <w:t>ScoreCAM方法复现</w:t>
      </w:r>
      <w:bookmarkEnd w:id="71"/>
    </w:p>
    <w:p>
      <w:pPr>
        <w:ind w:left="0" w:leftChars="0" w:firstLine="420" w:firstLineChars="0"/>
        <w:rPr>
          <w:rFonts w:hint="eastAsia"/>
          <w:lang w:val="en-US" w:eastAsia="zh-CN"/>
        </w:rPr>
      </w:pPr>
      <w:r>
        <w:rPr>
          <w:rFonts w:hint="eastAsia"/>
          <w:lang w:val="en-US" w:eastAsia="zh-CN"/>
        </w:rPr>
        <w:t>在ScoreCAM方法中，也使用了与在Grad-CAM++方法中同样的Mixed_7c.branch_pool.conv卷积层作为目标层，原因类似，并且选取一样的目标层能更好地比较两种方法的差异。</w:t>
      </w:r>
    </w:p>
    <w:p>
      <w:pPr>
        <w:ind w:left="0" w:leftChars="0" w:firstLine="420" w:firstLineChars="0"/>
        <w:rPr>
          <w:rFonts w:hint="eastAsia"/>
          <w:lang w:val="en-US" w:eastAsia="zh-CN"/>
        </w:rPr>
      </w:pPr>
      <w:r>
        <w:rPr>
          <w:rFonts w:hint="eastAsia"/>
          <w:lang w:val="en-US" w:eastAsia="zh-CN"/>
        </w:rPr>
        <w:t>先</w:t>
      </w:r>
      <w:r>
        <w:rPr>
          <w:rFonts w:hint="default"/>
          <w:lang w:val="en-US" w:eastAsia="zh-CN"/>
        </w:rPr>
        <w:t>将输入图像通过预处理为模型可接受的张量格式</w:t>
      </w:r>
      <w:r>
        <w:rPr>
          <w:rFonts w:hint="eastAsia"/>
          <w:lang w:val="en-US" w:eastAsia="zh-CN"/>
        </w:rPr>
        <w:t>，</w:t>
      </w:r>
      <w:r>
        <w:rPr>
          <w:rFonts w:hint="default"/>
          <w:lang w:val="en-US" w:eastAsia="zh-CN"/>
        </w:rPr>
        <w:t>对模型进行前向传播</w:t>
      </w:r>
      <w:r>
        <w:rPr>
          <w:rFonts w:hint="eastAsia"/>
          <w:lang w:val="en-US" w:eastAsia="zh-CN"/>
        </w:rPr>
        <w:t>，通过</w:t>
      </w:r>
      <w:r>
        <w:rPr>
          <w:rFonts w:ascii="Segoe UI" w:hAnsi="Segoe UI" w:eastAsia="Segoe UI" w:cs="Segoe UI"/>
          <w:i w:val="0"/>
          <w:iCs w:val="0"/>
          <w:caps w:val="0"/>
          <w:color w:val="374151"/>
          <w:spacing w:val="0"/>
          <w:sz w:val="24"/>
          <w:szCs w:val="24"/>
        </w:rPr>
        <w:t>前向传播的钩子</w:t>
      </w:r>
      <w:r>
        <w:rPr>
          <w:rFonts w:hint="eastAsia" w:ascii="Segoe UI" w:hAnsi="Segoe UI" w:cs="Segoe UI"/>
          <w:i w:val="0"/>
          <w:iCs w:val="0"/>
          <w:caps w:val="0"/>
          <w:color w:val="374151"/>
          <w:spacing w:val="0"/>
          <w:sz w:val="24"/>
          <w:szCs w:val="24"/>
          <w:lang w:val="en-US" w:eastAsia="zh-CN"/>
        </w:rPr>
        <w:t>函数</w:t>
      </w:r>
      <w:r>
        <w:rPr>
          <w:rFonts w:ascii="Segoe UI" w:hAnsi="Segoe UI" w:eastAsia="Segoe UI" w:cs="Segoe UI"/>
          <w:i w:val="0"/>
          <w:iCs w:val="0"/>
          <w:caps w:val="0"/>
          <w:color w:val="374151"/>
          <w:spacing w:val="0"/>
          <w:sz w:val="24"/>
          <w:szCs w:val="24"/>
        </w:rPr>
        <w:t>以捕获目标层的特征图</w:t>
      </w:r>
      <w:r>
        <w:rPr>
          <w:rFonts w:hint="eastAsia" w:ascii="Segoe UI" w:hAnsi="Segoe UI" w:cs="Segoe UI"/>
          <w:i w:val="0"/>
          <w:iCs w:val="0"/>
          <w:caps w:val="0"/>
          <w:color w:val="374151"/>
          <w:spacing w:val="0"/>
          <w:sz w:val="24"/>
          <w:szCs w:val="24"/>
          <w:lang w:eastAsia="zh-CN"/>
        </w:rPr>
        <w:t>。</w:t>
      </w:r>
      <w:r>
        <w:rPr>
          <w:rFonts w:hint="eastAsia" w:ascii="Segoe UI" w:hAnsi="Segoe UI" w:cs="Segoe UI"/>
          <w:i w:val="0"/>
          <w:iCs w:val="0"/>
          <w:caps w:val="0"/>
          <w:color w:val="374151"/>
          <w:spacing w:val="0"/>
          <w:sz w:val="24"/>
          <w:szCs w:val="24"/>
          <w:lang w:val="en-US" w:eastAsia="zh-CN"/>
        </w:rPr>
        <w:t>然后对特征图进行插值操作并</w:t>
      </w:r>
      <w:r>
        <w:rPr>
          <w:rFonts w:hint="eastAsia"/>
          <w:lang w:val="en-US" w:eastAsia="zh-CN"/>
        </w:rPr>
        <w:t>将其调整为与输入图像相同的尺寸。</w:t>
      </w:r>
    </w:p>
    <w:p>
      <w:pPr>
        <w:ind w:left="0" w:leftChars="0" w:firstLine="420" w:firstLineChars="0"/>
        <w:rPr>
          <w:rFonts w:hint="default"/>
          <w:lang w:val="en-US" w:eastAsia="zh-CN"/>
        </w:rPr>
      </w:pPr>
      <w:r>
        <w:rPr>
          <w:rFonts w:hint="eastAsia"/>
          <w:lang w:val="en-US" w:eastAsia="zh-CN"/>
        </w:rPr>
        <w:t>接着初始化热图，对特征图进行处理，在每个通道上，通过插值操作将特征图调整为与输入图像相同的尺寸，然后将调整后的特征图与输入图像相乘，并计算模型对于该部分图像的预测分数（score），然后将得到的分数与调整后的特征图相乘，并累积到全局热力图中，最后将热力图归一化，生成热力图，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713730" cy="4121150"/>
            <wp:effectExtent l="0" t="0" r="1270"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8"/>
                    <a:stretch>
                      <a:fillRect/>
                    </a:stretch>
                  </pic:blipFill>
                  <pic:spPr>
                    <a:xfrm>
                      <a:off x="0" y="0"/>
                      <a:ext cx="5713730" cy="412115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ScoreCAM方法</w:t>
      </w:r>
    </w:p>
    <w:p>
      <w:pPr>
        <w:pStyle w:val="3"/>
        <w:numPr>
          <w:ilvl w:val="1"/>
          <w:numId w:val="1"/>
        </w:numPr>
        <w:ind w:left="567" w:leftChars="0" w:hanging="567" w:firstLineChars="0"/>
        <w:rPr>
          <w:rFonts w:hint="default"/>
          <w:lang w:val="en-US" w:eastAsia="zh-CN"/>
        </w:rPr>
      </w:pPr>
      <w:bookmarkStart w:id="73" w:name="_Toc161"/>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AlexNet预训练模型进行预测后得出的概率前5的标签，分别使用LIME、Grad-CAM++、ScoreCAM可解释性方法得到的结果如下所示。其中，GradCAM++与ScoreCAM的可解释图像放在一起，LIME解释方法因为需要对图像进行扰动后预测，计算量较大，并且不同的扰动图像创建策略和拟合模型的选择对结果都有很大影响，故单独展示。</w:t>
      </w:r>
    </w:p>
    <w:p>
      <w:pPr>
        <w:rPr>
          <w:rFonts w:hint="default"/>
          <w:lang w:val="en-US" w:eastAsia="zh-CN"/>
        </w:rPr>
      </w:pPr>
      <w:r>
        <w:rPr>
          <w:rFonts w:hint="eastAsia"/>
          <w:lang w:val="en-US" w:eastAsia="zh-CN"/>
        </w:rPr>
        <w:t>对图像进行GradCAM++与ScoreCAM可解释性方法的结果如</w:t>
      </w:r>
      <w:r>
        <w:rPr>
          <w:rFonts w:hint="eastAsia"/>
          <w:lang w:val="en-US" w:eastAsia="zh-CN"/>
        </w:rPr>
        <w:fldChar w:fldCharType="begin"/>
      </w:r>
      <w:r>
        <w:rPr>
          <w:rFonts w:hint="eastAsia"/>
          <w:lang w:val="en-US" w:eastAsia="zh-CN"/>
        </w:rPr>
        <w:instrText xml:space="preserve"> REF _Ref7987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jc w:val="center"/>
      </w:pPr>
      <w:r>
        <w:drawing>
          <wp:inline distT="0" distB="0" distL="114300" distR="114300">
            <wp:extent cx="5269865" cy="3792220"/>
            <wp:effectExtent l="0" t="0" r="698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5269865" cy="3792220"/>
                    </a:xfrm>
                    <a:prstGeom prst="rect">
                      <a:avLst/>
                    </a:prstGeom>
                    <a:noFill/>
                    <a:ln>
                      <a:noFill/>
                    </a:ln>
                  </pic:spPr>
                </pic:pic>
              </a:graphicData>
            </a:graphic>
          </wp:inline>
        </w:drawing>
      </w:r>
    </w:p>
    <w:p>
      <w:pPr>
        <w:pStyle w:val="6"/>
        <w:jc w:val="center"/>
        <w:rPr>
          <w:rFonts w:hint="default" w:eastAsia="黑体"/>
          <w:lang w:val="en-US" w:eastAsia="zh-CN"/>
        </w:rPr>
      </w:pPr>
      <w:bookmarkStart w:id="74" w:name="_Ref798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4"/>
      <w:r>
        <w:rPr>
          <w:rFonts w:hint="eastAsia"/>
          <w:lang w:val="en-US" w:eastAsia="zh-CN"/>
        </w:rPr>
        <w:t xml:space="preserve"> GradCAM++与ScoreCAM可解释结果</w:t>
      </w:r>
    </w:p>
    <w:p>
      <w:pPr>
        <w:rPr>
          <w:rFonts w:hint="eastAsia"/>
          <w:lang w:val="en-US" w:eastAsia="zh-CN"/>
        </w:rPr>
      </w:pPr>
      <w:r>
        <w:rPr>
          <w:rFonts w:hint="eastAsia"/>
          <w:lang w:val="en-US" w:eastAsia="zh-CN"/>
        </w:rPr>
        <w:t>可以看出，在途中含有对应类别生物时，两种方法都能较为准确地找出对应生物所在的位置。ScoreCAM方法的结果更为聚焦，但两者在第三章图片猫和狗并存时，焦点都有些偏移到了狗的身上，效果不是很好。</w:t>
      </w:r>
    </w:p>
    <w:p>
      <w:pPr>
        <w:rPr>
          <w:rFonts w:hint="default"/>
          <w:lang w:val="en-US" w:eastAsia="zh-CN"/>
        </w:rPr>
      </w:pPr>
      <w:r>
        <w:rPr>
          <w:rFonts w:hint="eastAsia"/>
          <w:lang w:val="en-US" w:eastAsia="zh-CN"/>
        </w:rPr>
        <w:t>对于LIME可解释方法，因为扰动图像的创建策略和最后拟合的模型都会对结果产生很大影响，故对扰动图像的创建策略的影响进行探讨，最后拟合的模型采用线性模型。</w:t>
      </w:r>
    </w:p>
    <w:p>
      <w:pPr>
        <w:rPr>
          <w:rFonts w:hint="default"/>
          <w:lang w:val="en-US" w:eastAsia="zh-CN"/>
        </w:rPr>
      </w:pPr>
      <w:r>
        <w:rPr>
          <w:rFonts w:hint="eastAsia"/>
          <w:lang w:val="en-US" w:eastAsia="zh-CN"/>
        </w:rPr>
        <w:t>首先</w:t>
      </w:r>
      <w:r>
        <w:rPr>
          <w:rFonts w:hint="default"/>
          <w:lang w:val="en-US" w:eastAsia="zh-CN"/>
        </w:rPr>
        <w:t>使用 slic 算法获取超像素</w:t>
      </w:r>
      <w:r>
        <w:rPr>
          <w:rFonts w:hint="eastAsia"/>
          <w:lang w:val="en-US" w:eastAsia="zh-CN"/>
        </w:rPr>
        <w:t>，生成扰动图像超像素代码如</w:t>
      </w:r>
      <w:r>
        <w:rPr>
          <w:rFonts w:hint="eastAsia"/>
          <w:lang w:val="en-US" w:eastAsia="zh-CN"/>
        </w:rPr>
        <w:fldChar w:fldCharType="begin"/>
      </w:r>
      <w:r>
        <w:rPr>
          <w:rFonts w:hint="eastAsia"/>
          <w:lang w:val="en-US" w:eastAsia="zh-CN"/>
        </w:rPr>
        <w:instrText xml:space="preserve"> REF _Ref10805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所示，呈现的LIME可解释结果如</w:t>
      </w:r>
      <w:r>
        <w:rPr>
          <w:rFonts w:hint="eastAsia"/>
          <w:lang w:val="en-US" w:eastAsia="zh-CN"/>
        </w:rPr>
        <w:fldChar w:fldCharType="begin"/>
      </w:r>
      <w:r>
        <w:rPr>
          <w:rFonts w:hint="eastAsia"/>
          <w:lang w:val="en-US" w:eastAsia="zh-CN"/>
        </w:rPr>
        <w:instrText xml:space="preserve"> REF _Ref11432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3675" cy="346710"/>
            <wp:effectExtent l="0" t="0" r="31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5273675" cy="346710"/>
                    </a:xfrm>
                    <a:prstGeom prst="rect">
                      <a:avLst/>
                    </a:prstGeom>
                    <a:noFill/>
                    <a:ln>
                      <a:noFill/>
                    </a:ln>
                  </pic:spPr>
                </pic:pic>
              </a:graphicData>
            </a:graphic>
          </wp:inline>
        </w:drawing>
      </w:r>
    </w:p>
    <w:p>
      <w:pPr>
        <w:pStyle w:val="6"/>
        <w:jc w:val="center"/>
        <w:rPr>
          <w:rFonts w:hint="eastAsia"/>
          <w:lang w:val="en-US" w:eastAsia="zh-CN"/>
        </w:rPr>
      </w:pPr>
      <w:bookmarkStart w:id="75" w:name="_Ref1080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5"/>
      <w:r>
        <w:rPr>
          <w:rFonts w:hint="eastAsia"/>
          <w:lang w:val="en-US" w:eastAsia="zh-CN"/>
        </w:rPr>
        <w:t xml:space="preserve"> slic算法获取超像素</w:t>
      </w:r>
    </w:p>
    <w:p>
      <w:pPr>
        <w:rPr>
          <w:rFonts w:hint="default"/>
          <w:lang w:val="en-US" w:eastAsia="zh-CN"/>
        </w:rPr>
      </w:pPr>
      <w:r>
        <w:rPr>
          <w:rFonts w:hint="eastAsia"/>
          <w:lang w:val="en-US" w:eastAsia="zh-CN"/>
        </w:rPr>
        <w:t>该算法是通过在图像中选择初始种子点，然后通过在这些点周围形成紧凑的超像素块，将图像划分成紧凑的区域，是一种基于k均值聚类的超像素分割算法。故最后呈现的LIME可解释模型的热度色块呈现为一个一个近似于规则的方块。</w:t>
      </w:r>
    </w:p>
    <w:p>
      <w:pPr>
        <w:rPr>
          <w:rFonts w:hint="default"/>
          <w:lang w:val="en-US" w:eastAsia="zh-CN"/>
        </w:rPr>
      </w:pPr>
      <w:r>
        <w:rPr>
          <w:rFonts w:hint="eastAsia"/>
          <w:lang w:val="en-US" w:eastAsia="zh-CN"/>
        </w:rPr>
        <w:t>该方法的结果不太理想，第一张图片在结果为狗时能找出左边狗的位置，第二章为猫的图片中能找出猫的位置，在第三章图片中能大致区分出标签为猫和狗时焦点的位置。</w:t>
      </w:r>
    </w:p>
    <w:p>
      <w:pPr>
        <w:jc w:val="center"/>
      </w:pPr>
      <w:r>
        <w:drawing>
          <wp:inline distT="0" distB="0" distL="114300" distR="114300">
            <wp:extent cx="5270500" cy="2865120"/>
            <wp:effectExtent l="0" t="0" r="635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270500" cy="2865120"/>
                    </a:xfrm>
                    <a:prstGeom prst="rect">
                      <a:avLst/>
                    </a:prstGeom>
                    <a:noFill/>
                    <a:ln>
                      <a:noFill/>
                    </a:ln>
                  </pic:spPr>
                </pic:pic>
              </a:graphicData>
            </a:graphic>
          </wp:inline>
        </w:drawing>
      </w:r>
    </w:p>
    <w:p>
      <w:pPr>
        <w:pStyle w:val="6"/>
        <w:jc w:val="center"/>
        <w:rPr>
          <w:rFonts w:hint="default" w:eastAsia="黑体"/>
          <w:lang w:val="en-US" w:eastAsia="zh-CN"/>
        </w:rPr>
      </w:pPr>
      <w:bookmarkStart w:id="76" w:name="_Ref1143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6"/>
      <w:r>
        <w:rPr>
          <w:rFonts w:hint="eastAsia"/>
          <w:lang w:val="en-US" w:eastAsia="zh-CN"/>
        </w:rPr>
        <w:t xml:space="preserve"> slic获取扰动图像下的LIME可解释方法</w:t>
      </w:r>
    </w:p>
    <w:p>
      <w:pPr>
        <w:jc w:val="left"/>
        <w:rPr>
          <w:rFonts w:hint="default"/>
          <w:lang w:val="en-US" w:eastAsia="zh-CN"/>
        </w:rPr>
      </w:pPr>
      <w:r>
        <w:rPr>
          <w:rFonts w:hint="eastAsia"/>
          <w:lang w:val="en-US" w:eastAsia="zh-CN"/>
        </w:rPr>
        <w:t>接下来换成使用快速扰动（QuickShift）算法进行扰动图像的创建，该方法是一种基于密度估计的超像素分割算法，利用图像的梯度信息，根据像素之间的相似性度量，通过移动像素来聚合区域，可以生成不规则的图形，该算法的实现如</w:t>
      </w:r>
      <w:r>
        <w:rPr>
          <w:rFonts w:hint="eastAsia"/>
          <w:lang w:val="en-US" w:eastAsia="zh-CN"/>
        </w:rPr>
        <w:fldChar w:fldCharType="begin"/>
      </w:r>
      <w:r>
        <w:rPr>
          <w:rFonts w:hint="eastAsia"/>
          <w:lang w:val="en-US" w:eastAsia="zh-CN"/>
        </w:rPr>
        <w:instrText xml:space="preserve"> REF _Ref12467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所示，得到的结果如</w:t>
      </w:r>
      <w:r>
        <w:rPr>
          <w:rFonts w:hint="eastAsia"/>
          <w:lang w:val="en-US" w:eastAsia="zh-CN"/>
        </w:rPr>
        <w:fldChar w:fldCharType="begin"/>
      </w:r>
      <w:r>
        <w:rPr>
          <w:rFonts w:hint="eastAsia"/>
          <w:lang w:val="en-US" w:eastAsia="zh-CN"/>
        </w:rPr>
        <w:instrText xml:space="preserve"> REF _Ref12585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所示。</w:t>
      </w:r>
    </w:p>
    <w:p>
      <w:pPr>
        <w:jc w:val="center"/>
      </w:pPr>
      <w:r>
        <w:drawing>
          <wp:inline distT="0" distB="0" distL="114300" distR="114300">
            <wp:extent cx="5177155" cy="214630"/>
            <wp:effectExtent l="0" t="0" r="4445"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5177155" cy="214630"/>
                    </a:xfrm>
                    <a:prstGeom prst="rect">
                      <a:avLst/>
                    </a:prstGeom>
                    <a:noFill/>
                    <a:ln>
                      <a:noFill/>
                    </a:ln>
                  </pic:spPr>
                </pic:pic>
              </a:graphicData>
            </a:graphic>
          </wp:inline>
        </w:drawing>
      </w:r>
    </w:p>
    <w:p>
      <w:pPr>
        <w:pStyle w:val="6"/>
        <w:jc w:val="center"/>
        <w:rPr>
          <w:rFonts w:hint="eastAsia"/>
          <w:lang w:val="en-US" w:eastAsia="zh-CN"/>
        </w:rPr>
      </w:pPr>
      <w:bookmarkStart w:id="77" w:name="_Ref1246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7"/>
      <w:r>
        <w:rPr>
          <w:rFonts w:hint="eastAsia"/>
          <w:lang w:val="en-US" w:eastAsia="zh-CN"/>
        </w:rPr>
        <w:t xml:space="preserve"> QuickShift算法获取超像素</w:t>
      </w:r>
    </w:p>
    <w:p>
      <w:pPr>
        <w:rPr>
          <w:rFonts w:hint="default"/>
          <w:lang w:val="en-US" w:eastAsia="zh-CN"/>
        </w:rPr>
      </w:pPr>
      <w:r>
        <w:rPr>
          <w:rFonts w:hint="eastAsia"/>
          <w:lang w:val="en-US" w:eastAsia="zh-CN"/>
        </w:rPr>
        <w:t>可以看出，在使用QucikShift算法创建扰动图像时，图像是基于密度被分为了不同的图块，在第一张和第二张图片中效果明显比之前使用slic算法的好，但在第三张图片中，因为猫附近的像素相似，故该算法错误地将附近的地板、门都和猫算在了一个图块中，占据了图片中的较大区域，导致预测标签为猫时图片中大部分都是焦点，在预测结果为狗时，效果还不错。</w:t>
      </w:r>
    </w:p>
    <w:p>
      <w:pPr>
        <w:jc w:val="center"/>
      </w:pPr>
      <w:r>
        <w:drawing>
          <wp:inline distT="0" distB="0" distL="114300" distR="114300">
            <wp:extent cx="5270500" cy="2865120"/>
            <wp:effectExtent l="0" t="0" r="6350"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lang w:val="en-US" w:eastAsia="zh-CN"/>
        </w:rPr>
      </w:pPr>
      <w:bookmarkStart w:id="78" w:name="_Ref1258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78"/>
      <w:r>
        <w:rPr>
          <w:rFonts w:hint="eastAsia"/>
          <w:lang w:val="en-US" w:eastAsia="zh-CN"/>
        </w:rPr>
        <w:t xml:space="preserve"> QuickShift获取扰动图像下的LIME可解释方法</w:t>
      </w:r>
    </w:p>
    <w:p>
      <w:pPr>
        <w:rPr>
          <w:rFonts w:hint="eastAsia"/>
          <w:lang w:val="en-US" w:eastAsia="zh-CN"/>
        </w:rPr>
      </w:pPr>
      <w:r>
        <w:rPr>
          <w:rFonts w:hint="eastAsia"/>
          <w:lang w:val="en-US" w:eastAsia="zh-CN"/>
        </w:rPr>
        <w:t>总之，QuickShift算法能更好、更灵活地将图像分成不同的块，slic算则提供了一种区域概率的方法来判断焦点，也是很好的方法，但不够灵活。两种方法都各有长处，要选取对应的方法来完成任务。</w:t>
      </w:r>
    </w:p>
    <w:p>
      <w:pPr>
        <w:rPr>
          <w:rFonts w:hint="default"/>
          <w:lang w:val="en-US" w:eastAsia="zh-CN"/>
        </w:rPr>
      </w:pPr>
      <w:r>
        <w:rPr>
          <w:rFonts w:hint="eastAsia"/>
          <w:lang w:val="en-US" w:eastAsia="zh-CN"/>
        </w:rPr>
        <w:t>接下来将尝试使用更精细的QuickShift算法进行LIME解释，代码如</w:t>
      </w:r>
      <w:r>
        <w:rPr>
          <w:rFonts w:hint="eastAsia"/>
          <w:lang w:val="en-US" w:eastAsia="zh-CN"/>
        </w:rPr>
        <w:fldChar w:fldCharType="begin"/>
      </w:r>
      <w:r>
        <w:rPr>
          <w:rFonts w:hint="eastAsia"/>
          <w:lang w:val="en-US" w:eastAsia="zh-CN"/>
        </w:rPr>
        <w:instrText xml:space="preserve"> REF _Ref14028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jc w:val="center"/>
      </w:pPr>
      <w:r>
        <w:drawing>
          <wp:inline distT="0" distB="0" distL="114300" distR="114300">
            <wp:extent cx="5238750" cy="186055"/>
            <wp:effectExtent l="0" t="0" r="0"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5238750" cy="186055"/>
                    </a:xfrm>
                    <a:prstGeom prst="rect">
                      <a:avLst/>
                    </a:prstGeom>
                    <a:noFill/>
                    <a:ln>
                      <a:noFill/>
                    </a:ln>
                  </pic:spPr>
                </pic:pic>
              </a:graphicData>
            </a:graphic>
          </wp:inline>
        </w:drawing>
      </w:r>
    </w:p>
    <w:p>
      <w:pPr>
        <w:pStyle w:val="6"/>
        <w:jc w:val="center"/>
        <w:rPr>
          <w:rFonts w:hint="eastAsia"/>
          <w:lang w:val="en-US" w:eastAsia="zh-CN"/>
        </w:rPr>
      </w:pPr>
      <w:bookmarkStart w:id="79" w:name="_Ref1402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79"/>
      <w:r>
        <w:rPr>
          <w:rFonts w:hint="eastAsia"/>
          <w:lang w:val="en-US" w:eastAsia="zh-CN"/>
        </w:rPr>
        <w:t xml:space="preserve"> 更精细的QuickShift算法</w:t>
      </w:r>
    </w:p>
    <w:p>
      <w:pPr>
        <w:rPr>
          <w:rFonts w:hint="default"/>
          <w:lang w:val="en-US" w:eastAsia="zh-CN"/>
        </w:rPr>
      </w:pPr>
      <w:r>
        <w:rPr>
          <w:rFonts w:hint="eastAsia"/>
          <w:lang w:val="en-US" w:eastAsia="zh-CN"/>
        </w:rPr>
        <w:t>得到的结果如</w:t>
      </w:r>
      <w:r>
        <w:rPr>
          <w:rFonts w:hint="eastAsia"/>
          <w:lang w:val="en-US" w:eastAsia="zh-CN"/>
        </w:rPr>
        <w:fldChar w:fldCharType="begin"/>
      </w:r>
      <w:r>
        <w:rPr>
          <w:rFonts w:hint="eastAsia"/>
          <w:lang w:val="en-US" w:eastAsia="zh-CN"/>
        </w:rPr>
        <w:instrText xml:space="preserve"> REF _Ref13842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14</w:t>
      </w:r>
      <w:r>
        <w:rPr>
          <w:rFonts w:hint="eastAsia"/>
          <w:lang w:val="en-US" w:eastAsia="zh-CN"/>
        </w:rPr>
        <w:fldChar w:fldCharType="end"/>
      </w:r>
      <w:r>
        <w:rPr>
          <w:rFonts w:hint="eastAsia"/>
          <w:lang w:val="en-US" w:eastAsia="zh-CN"/>
        </w:rPr>
        <w:t>所示，可以看到，图像被分成了更多的块，但是效果反而变差了，原因是分成更小的图像之后物体的整体特征被削弱了，导致模型不能正确判断出是哪个地方对预测结果的贡献大。</w:t>
      </w:r>
      <w:bookmarkStart w:id="83" w:name="_GoBack"/>
      <w:bookmarkEnd w:id="83"/>
    </w:p>
    <w:p>
      <w:pPr>
        <w:jc w:val="center"/>
      </w:pPr>
      <w:r>
        <w:drawing>
          <wp:inline distT="0" distB="0" distL="114300" distR="114300">
            <wp:extent cx="5270500" cy="2865120"/>
            <wp:effectExtent l="0" t="0" r="6350" b="114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eastAsia="黑体"/>
          <w:lang w:val="en-US" w:eastAsia="zh-CN"/>
        </w:rPr>
      </w:pPr>
      <w:bookmarkStart w:id="80" w:name="_Ref1384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80"/>
      <w:r>
        <w:rPr>
          <w:rFonts w:hint="eastAsia"/>
          <w:lang w:val="en-US" w:eastAsia="zh-CN"/>
        </w:rPr>
        <w:t xml:space="preserve"> 更精细的QuickShift获取扰动图像下的LIME可解释方法</w:t>
      </w:r>
    </w:p>
    <w:p>
      <w:pPr>
        <w:pStyle w:val="3"/>
        <w:numPr>
          <w:ilvl w:val="1"/>
          <w:numId w:val="1"/>
        </w:numPr>
        <w:bidi w:val="0"/>
        <w:rPr>
          <w:rFonts w:hint="default"/>
          <w:lang w:val="en-US" w:eastAsia="zh-CN"/>
        </w:rPr>
      </w:pPr>
      <w:bookmarkStart w:id="81" w:name="_Toc7733"/>
      <w:r>
        <w:rPr>
          <w:rFonts w:hint="eastAsia"/>
          <w:lang w:val="en-US" w:eastAsia="zh-CN"/>
        </w:rPr>
        <w:t>总结</w:t>
      </w:r>
      <w:bookmarkEnd w:id="81"/>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得到的结果最为准确，能准确地找出对预测结果贡献度最大地位置，以确定是图像上的哪个部位让预测模型输出这个预测结果。</w:t>
      </w:r>
    </w:p>
    <w:p>
      <w:pPr>
        <w:bidi w:val="0"/>
        <w:rPr>
          <w:rFonts w:hint="eastAsia"/>
          <w:lang w:val="en-US" w:eastAsia="zh-CN"/>
        </w:rPr>
      </w:pPr>
      <w:r>
        <w:rPr>
          <w:rFonts w:hint="eastAsia"/>
          <w:lang w:val="en-US" w:eastAsia="zh-CN"/>
        </w:rPr>
        <w:t>使用ScoreCAM方法得到的结果较Grad-CAM+方法得到的结果高贡献度覆盖的范围更大，没有那么精确，并且位置也出现了偏差。</w:t>
      </w:r>
    </w:p>
    <w:p>
      <w:pPr>
        <w:bidi w:val="0"/>
        <w:rPr>
          <w:rFonts w:hint="default"/>
          <w:lang w:val="en-US" w:eastAsia="zh-CN"/>
        </w:rPr>
      </w:pPr>
      <w:r>
        <w:rPr>
          <w:rFonts w:hint="eastAsia"/>
          <w:lang w:val="en-US" w:eastAsia="zh-CN"/>
        </w:rPr>
        <w:t>而LIME可解释模型受限于扰动图像的数量和扰动图像创建方法的限制，效果最差，仅能粗略的展示图像中对预测结果的贡献，也可能是LIME方法对该种多分类模型效果不好，因为在该报告中使用的预训练模型中猫和狗类的预测概率可能很相似，扰动图像稍微扰动一下就产生了误差。</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在计算的过程中也占用了更多资源。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82" w:name="_Toc29985"/>
      <w:r>
        <w:rPr>
          <w:rFonts w:hint="eastAsia"/>
          <w:lang w:val="en-US" w:eastAsia="zh-CN"/>
        </w:rPr>
        <w:t>总结</w:t>
      </w:r>
      <w:bookmarkEnd w:id="82"/>
    </w:p>
    <w:p>
      <w:pPr>
        <w:rPr>
          <w:rFonts w:hint="eastAsia"/>
          <w:lang w:val="en-US" w:eastAsia="zh-CN"/>
        </w:rPr>
      </w:pPr>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Pr>
        <w:rPr>
          <w:rFonts w:hint="eastAsia"/>
          <w:lang w:val="en-US" w:eastAsia="zh-CN"/>
        </w:rPr>
      </w:pPr>
    </w:p>
    <w:p>
      <w:pPr>
        <w:rPr>
          <w:rFonts w:hint="eastAsia"/>
          <w:lang w:val="en-US" w:eastAsia="zh-CN"/>
        </w:rPr>
      </w:pPr>
      <w:r>
        <w:rPr>
          <w:rFonts w:hint="eastAsia"/>
          <w:lang w:val="en-US" w:eastAsia="zh-CN"/>
        </w:rPr>
        <w:t>LIME尝试两个图像共用一个扰动图像组，发现是反集，效果不明显，还是使用两个扰动图像组进行训练</w:t>
      </w:r>
    </w:p>
    <w:p>
      <w:r>
        <w:rPr>
          <w:rFonts w:hint="default"/>
          <w:lang w:val="en-US" w:eastAsia="zh-CN"/>
        </w:rPr>
        <w:t>superpixels = quickshift(img, kernel_size=4, max_dist=150, ratio=0.1)</w:t>
      </w:r>
    </w:p>
    <w:p/>
    <w:p/>
    <w:p>
      <w:pPr>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9F1E06"/>
    <w:multiLevelType w:val="singleLevel"/>
    <w:tmpl w:val="AA9F1E06"/>
    <w:lvl w:ilvl="0" w:tentative="0">
      <w:start w:val="1"/>
      <w:numFmt w:val="decimal"/>
      <w:lvlText w:val="%1."/>
      <w:lvlJc w:val="left"/>
      <w:pPr>
        <w:tabs>
          <w:tab w:val="left" w:pos="312"/>
        </w:tabs>
      </w:pPr>
    </w:lvl>
  </w:abstractNum>
  <w:abstractNum w:abstractNumId="1">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1355437"/>
    <w:multiLevelType w:val="singleLevel"/>
    <w:tmpl w:val="C1355437"/>
    <w:lvl w:ilvl="0" w:tentative="0">
      <w:start w:val="1"/>
      <w:numFmt w:val="decimal"/>
      <w:lvlText w:val="%1."/>
      <w:lvlJc w:val="left"/>
      <w:pPr>
        <w:tabs>
          <w:tab w:val="left" w:pos="312"/>
        </w:tabs>
      </w:pPr>
    </w:lvl>
  </w:abstractNum>
  <w:abstractNum w:abstractNumId="3">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4">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5">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6">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7">
    <w:nsid w:val="6CEB25EC"/>
    <w:multiLevelType w:val="singleLevel"/>
    <w:tmpl w:val="6CEB25EC"/>
    <w:lvl w:ilvl="0" w:tentative="0">
      <w:start w:val="1"/>
      <w:numFmt w:val="decimal"/>
      <w:lvlText w:val="%1."/>
      <w:lvlJc w:val="left"/>
      <w:pPr>
        <w:tabs>
          <w:tab w:val="left" w:pos="312"/>
        </w:tabs>
      </w:p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6254"/>
    <w:rsid w:val="00B31F3B"/>
    <w:rsid w:val="01C3634F"/>
    <w:rsid w:val="02283016"/>
    <w:rsid w:val="0B4275C0"/>
    <w:rsid w:val="0D716C1A"/>
    <w:rsid w:val="126A716F"/>
    <w:rsid w:val="1AF56F17"/>
    <w:rsid w:val="1C177215"/>
    <w:rsid w:val="1C4E4A1D"/>
    <w:rsid w:val="1C8E56D5"/>
    <w:rsid w:val="237002CD"/>
    <w:rsid w:val="26F778D1"/>
    <w:rsid w:val="34A370B1"/>
    <w:rsid w:val="387B69BA"/>
    <w:rsid w:val="398D151B"/>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cp:lastModifiedBy>
  <dcterms:modified xsi:type="dcterms:W3CDTF">2023-12-30T15:12:08Z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